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d89316b20c48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VEIDE AS</w:t>
      </w:r>
    </w:p>
    <w:sectPr>
      <w:headerReference xmlns:r="http://schemas.openxmlformats.org/officeDocument/2006/relationships" w:type="default" r:id="Rd5cb29362a544e5e"/>
      <w:footerReference xmlns:r="http://schemas.openxmlformats.org/officeDocument/2006/relationships" w:type="default" r:id="R0d51b53226f84f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VEIDE AS   ·   Org.nr 927 652 269   ·   Eidesvikvegen 77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cb29362a544e5e" /><Relationship Type="http://schemas.openxmlformats.org/officeDocument/2006/relationships/footer" Target="/word/footer1.xml" Id="R0d51b53226f84f59" /></Relationships>
</file>