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09e35e0e4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HAAM AS</w:t>
      </w:r>
    </w:p>
    <w:sectPr>
      <w:headerReference xmlns:r="http://schemas.openxmlformats.org/officeDocument/2006/relationships" w:type="default" r:id="Rdb511d67b8c94b65"/>
      <w:footerReference xmlns:r="http://schemas.openxmlformats.org/officeDocument/2006/relationships" w:type="default" r:id="R4f67f6f086ee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HAAM AS   ·   Org.nr 927 440 873   ·   c/o Haakon Ameln, Sophus Lies gate 3B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11d67b8c94b65" /><Relationship Type="http://schemas.openxmlformats.org/officeDocument/2006/relationships/footer" Target="/word/footer1.xml" Id="R4f67f6f086ee4a9f" /></Relationships>
</file>