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8186f89f7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SANDNES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SANDNES AS</w:t>
      </w:r>
    </w:p>
    <w:sectPr>
      <w:headerReference xmlns:r="http://schemas.openxmlformats.org/officeDocument/2006/relationships" w:type="default" r:id="R2f2b875ff676462c"/>
      <w:footerReference xmlns:r="http://schemas.openxmlformats.org/officeDocument/2006/relationships" w:type="default" r:id="R29d081beca2a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b875ff676462c" /><Relationship Type="http://schemas.openxmlformats.org/officeDocument/2006/relationships/footer" Target="/word/footer1.xml" Id="R29d081beca2a4ae1" /></Relationships>
</file>