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2934b2fc7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d408e654f4691"/>
      <w:footerReference xmlns:r="http://schemas.openxmlformats.org/officeDocument/2006/relationships" w:type="default" r:id="Rca566e2abf9f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REGNSKAP AS   ·   Org.nr 927 171 325   ·   Kongevegen 5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d408e654f4691" /><Relationship Type="http://schemas.openxmlformats.org/officeDocument/2006/relationships/footer" Target="/word/footer1.xml" Id="Rca566e2abf9f41af" /></Relationships>
</file>