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7bf3b0a0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HOLDING AS, org.nr 927 074 982,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4f0b424a79404851"/>
      <w:footerReference xmlns:r="http://schemas.openxmlformats.org/officeDocument/2006/relationships" w:type="default" r:id="Rf316f25e386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424a79404851" /><Relationship Type="http://schemas.openxmlformats.org/officeDocument/2006/relationships/footer" Target="/word/footer1.xml" Id="Rf316f25e3864494d" /></Relationships>
</file>