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21005de6d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P.R. HOLDING AS</w:t>
      </w:r>
    </w:p>
    <w:sectPr>
      <w:headerReference xmlns:r="http://schemas.openxmlformats.org/officeDocument/2006/relationships" w:type="default" r:id="Rc074276338a646c6"/>
      <w:footerReference xmlns:r="http://schemas.openxmlformats.org/officeDocument/2006/relationships" w:type="default" r:id="R57bc7a1c50f3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P.R. HOLDING AS   ·   Org.nr 926 989 847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4276338a646c6" /><Relationship Type="http://schemas.openxmlformats.org/officeDocument/2006/relationships/footer" Target="/word/footer1.xml" Id="R57bc7a1c50f3465a" /></Relationships>
</file>