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2ae18c47e2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IC SERVICES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051656ce29594959"/>
      <w:footerReference xmlns:r="http://schemas.openxmlformats.org/officeDocument/2006/relationships" w:type="default" r:id="R2979851e2245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656ce29594959" /><Relationship Type="http://schemas.openxmlformats.org/officeDocument/2006/relationships/footer" Target="/word/footer1.xml" Id="R2979851e22454ff9" /></Relationships>
</file>