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f592ff7b5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LYR AS</w:t>
      </w:r>
    </w:p>
    <w:sectPr>
      <w:headerReference xmlns:r="http://schemas.openxmlformats.org/officeDocument/2006/relationships" w:type="default" r:id="Rde927068f7d546db"/>
      <w:footerReference xmlns:r="http://schemas.openxmlformats.org/officeDocument/2006/relationships" w:type="default" r:id="R057ec71d5655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LYR AS   ·   Org.nr 926 776 231   ·   Hønsigutua 2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27068f7d546db" /><Relationship Type="http://schemas.openxmlformats.org/officeDocument/2006/relationships/footer" Target="/word/footer1.xml" Id="R057ec71d56554015" /></Relationships>
</file>