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b281f84dc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fa9692b564868"/>
      <w:footerReference xmlns:r="http://schemas.openxmlformats.org/officeDocument/2006/relationships" w:type="default" r:id="R45c8def42c4c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 HOLDING AS   ·   Org.nr 926 704 591   ·   c/o Sindre Kvinge Kolseth, Hjalmar Brantings vei 2A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fa9692b564868" /><Relationship Type="http://schemas.openxmlformats.org/officeDocument/2006/relationships/footer" Target="/word/footer1.xml" Id="R45c8def42c4c411a" /></Relationships>
</file>