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16e900b7984c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bb0d3a3c0c48ae"/>
      <w:footerReference xmlns:r="http://schemas.openxmlformats.org/officeDocument/2006/relationships" w:type="default" r:id="Rb390da581faa42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CRH INVEST AS   ·   Org.nr 926 576 291   ·   c/o Chris Hauge, Pans vei 5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bb0d3a3c0c48ae" /><Relationship Type="http://schemas.openxmlformats.org/officeDocument/2006/relationships/footer" Target="/word/footer1.xml" Id="Rb390da581faa42e9" /></Relationships>
</file>