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8508b53aad41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INVESTNESS AS</w:t>
      </w:r>
    </w:p>
    <w:sectPr>
      <w:headerReference xmlns:r="http://schemas.openxmlformats.org/officeDocument/2006/relationships" w:type="default" r:id="R76d4320199314477"/>
      <w:footerReference xmlns:r="http://schemas.openxmlformats.org/officeDocument/2006/relationships" w:type="default" r:id="Rd7908da638c840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INVESTNESS AS   ·   Org.nr 926 461 559   ·   c/o Roar Ness, Nordbyjordet 7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INVESTNESS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4320199314477" /><Relationship Type="http://schemas.openxmlformats.org/officeDocument/2006/relationships/footer" Target="/word/footer1.xml" Id="Rd7908da638c84097" /></Relationships>
</file>