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126850a1d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25e5db4014045"/>
      <w:footerReference xmlns:r="http://schemas.openxmlformats.org/officeDocument/2006/relationships" w:type="default" r:id="R4d5adb45377e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INVESTNESS AS   ·   Org.nr 926 461 559   ·   c/o Roar Ness, Nordbyjordet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25e5db4014045" /><Relationship Type="http://schemas.openxmlformats.org/officeDocument/2006/relationships/footer" Target="/word/footer1.xml" Id="R4d5adb45377e438d" /></Relationships>
</file>