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e723a2bce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BLÅBERG AS</w:t>
      </w:r>
    </w:p>
    <w:sectPr>
      <w:headerReference xmlns:r="http://schemas.openxmlformats.org/officeDocument/2006/relationships" w:type="default" r:id="Rb83d1b3a7497432c"/>
      <w:footerReference xmlns:r="http://schemas.openxmlformats.org/officeDocument/2006/relationships" w:type="default" r:id="R9f185789ad25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d1b3a7497432c" /><Relationship Type="http://schemas.openxmlformats.org/officeDocument/2006/relationships/footer" Target="/word/footer1.xml" Id="R9f185789ad2546bd" /></Relationships>
</file>