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2841b9018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ACJ INVEST AS</w:t>
      </w:r>
    </w:p>
    <w:sectPr>
      <w:headerReference xmlns:r="http://schemas.openxmlformats.org/officeDocument/2006/relationships" w:type="default" r:id="Rba32a53042484ac6"/>
      <w:footerReference xmlns:r="http://schemas.openxmlformats.org/officeDocument/2006/relationships" w:type="default" r:id="R38e03f6f091f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2a53042484ac6" /><Relationship Type="http://schemas.openxmlformats.org/officeDocument/2006/relationships/footer" Target="/word/footer1.xml" Id="R38e03f6f091f4284" /></Relationships>
</file>