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b22b23bd840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HAJ INVEST AS</w:t>
      </w:r>
    </w:p>
    <w:sectPr>
      <w:headerReference xmlns:r="http://schemas.openxmlformats.org/officeDocument/2006/relationships" w:type="default" r:id="R548523fe529e46c3"/>
      <w:footerReference xmlns:r="http://schemas.openxmlformats.org/officeDocument/2006/relationships" w:type="default" r:id="R3dbfd58dd3a9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 INVEST AS   ·   Org.nr 926 304 267   ·   Havdurveien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523fe529e46c3" /><Relationship Type="http://schemas.openxmlformats.org/officeDocument/2006/relationships/footer" Target="/word/footer1.xml" Id="R3dbfd58dd3a944d5" /></Relationships>
</file>