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a0e22821b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NKF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NKF HOLDING AS</w:t>
      </w:r>
    </w:p>
    <w:sectPr>
      <w:headerReference xmlns:r="http://schemas.openxmlformats.org/officeDocument/2006/relationships" w:type="default" r:id="R25829734423f4815"/>
      <w:footerReference xmlns:r="http://schemas.openxmlformats.org/officeDocument/2006/relationships" w:type="default" r:id="Ra2be11bbf1da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29734423f4815" /><Relationship Type="http://schemas.openxmlformats.org/officeDocument/2006/relationships/footer" Target="/word/footer1.xml" Id="Ra2be11bbf1da4f0c" /></Relationships>
</file>