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f947a02af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8657546822d84a55"/>
      <w:footerReference xmlns:r="http://schemas.openxmlformats.org/officeDocument/2006/relationships" w:type="default" r:id="Ra12ea14d12b9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7546822d84a55" /><Relationship Type="http://schemas.openxmlformats.org/officeDocument/2006/relationships/footer" Target="/word/footer1.xml" Id="Ra12ea14d12b9423c" /></Relationships>
</file>