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91917d2d8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GULEN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GULEN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e4e4315aa409f"/>
      <w:footerReference xmlns:r="http://schemas.openxmlformats.org/officeDocument/2006/relationships" w:type="default" r:id="R70e7dd9865a2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GULEN IV AS   ·   Org.nr 926 137 239   ·   c/o Emil Austgulen, Møllendalsveien 62D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GULEN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e4e4315aa409f" /><Relationship Type="http://schemas.openxmlformats.org/officeDocument/2006/relationships/footer" Target="/word/footer1.xml" Id="R70e7dd9865a2460c" /></Relationships>
</file>