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ec231a393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T.L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Ingeberg,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e076e53e8bcc416b"/>
      <w:footerReference xmlns:r="http://schemas.openxmlformats.org/officeDocument/2006/relationships" w:type="default" r:id="Rae9a6c8eaa84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6e53e8bcc416b" /><Relationship Type="http://schemas.openxmlformats.org/officeDocument/2006/relationships/footer" Target="/word/footer1.xml" Id="Rae9a6c8eaa8448a9" /></Relationships>
</file>