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bd3e000b1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6daf085f69564a84"/>
      <w:footerReference xmlns:r="http://schemas.openxmlformats.org/officeDocument/2006/relationships" w:type="default" r:id="R9c9d3581e67b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f085f69564a84" /><Relationship Type="http://schemas.openxmlformats.org/officeDocument/2006/relationships/footer" Target="/word/footer1.xml" Id="R9c9d3581e67b4540" /></Relationships>
</file>