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1c4f00f02746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Øystese,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SABAK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SABAK AS</w:t>
      </w:r>
    </w:p>
    <w:sectPr>
      <w:headerReference xmlns:r="http://schemas.openxmlformats.org/officeDocument/2006/relationships" w:type="default" r:id="Re0b819af856c4dbf"/>
      <w:footerReference xmlns:r="http://schemas.openxmlformats.org/officeDocument/2006/relationships" w:type="default" r:id="Ra5b2bcf6320843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SABAK AS   ·   Org.nr 926 018 531   ·   Hardangerfjordvegen 634   ·   5610 ØYSTESE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b819af856c4dbf" /><Relationship Type="http://schemas.openxmlformats.org/officeDocument/2006/relationships/footer" Target="/word/footer1.xml" Id="Ra5b2bcf6320843ba" /></Relationships>
</file>