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e11d7c3b7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JP INVESTMENT AS, org.nr 925 927 147,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d56e6e56c43c4ec9"/>
      <w:footerReference xmlns:r="http://schemas.openxmlformats.org/officeDocument/2006/relationships" w:type="default" r:id="Ra0dabb6741c6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e6e56c43c4ec9" /><Relationship Type="http://schemas.openxmlformats.org/officeDocument/2006/relationships/footer" Target="/word/footer1.xml" Id="Ra0dabb6741c645a1" /></Relationships>
</file>