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fbae4cc94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MAAR INVEST AS</w:t>
      </w:r>
    </w:p>
    <w:sectPr>
      <w:headerReference xmlns:r="http://schemas.openxmlformats.org/officeDocument/2006/relationships" w:type="default" r:id="R786deb17184c45cd"/>
      <w:footerReference xmlns:r="http://schemas.openxmlformats.org/officeDocument/2006/relationships" w:type="default" r:id="Rc8ea5a6e172c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deb17184c45cd" /><Relationship Type="http://schemas.openxmlformats.org/officeDocument/2006/relationships/footer" Target="/word/footer1.xml" Id="Rc8ea5a6e172c4094" /></Relationships>
</file>