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e47f61906541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 OG BYGG HOLDING AS</w:t>
      </w:r>
    </w:p>
    <w:sectPr>
      <w:headerReference xmlns:r="http://schemas.openxmlformats.org/officeDocument/2006/relationships" w:type="default" r:id="R7f5a0930c6704891"/>
      <w:footerReference xmlns:r="http://schemas.openxmlformats.org/officeDocument/2006/relationships" w:type="default" r:id="R1e1cb9db96c64f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5a0930c6704891" /><Relationship Type="http://schemas.openxmlformats.org/officeDocument/2006/relationships/footer" Target="/word/footer1.xml" Id="R1e1cb9db96c64f4b" /></Relationships>
</file>