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336e2f68c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VESTLANDSREVISJON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1b91f47ae85b4245"/>
      <w:footerReference xmlns:r="http://schemas.openxmlformats.org/officeDocument/2006/relationships" w:type="default" r:id="Ra3ce098b1f3a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1f47ae85b4245" /><Relationship Type="http://schemas.openxmlformats.org/officeDocument/2006/relationships/footer" Target="/word/footer1.xml" Id="Ra3ce098b1f3a4dc5" /></Relationships>
</file>