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75fe771c2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MODUM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MODUM</w:t>
      </w:r>
    </w:p>
    <w:sectPr>
      <w:headerReference xmlns:r="http://schemas.openxmlformats.org/officeDocument/2006/relationships" w:type="default" r:id="R4db63d067acd401f"/>
      <w:footerReference xmlns:r="http://schemas.openxmlformats.org/officeDocument/2006/relationships" w:type="default" r:id="R623a11b5c70e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63d067acd401f" /><Relationship Type="http://schemas.openxmlformats.org/officeDocument/2006/relationships/footer" Target="/word/footer1.xml" Id="R623a11b5c70e45e4" /></Relationships>
</file>