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2398b5392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369fb8650f6e442c"/>
      <w:footerReference xmlns:r="http://schemas.openxmlformats.org/officeDocument/2006/relationships" w:type="default" r:id="R95b3e44e9d2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b8650f6e442c" /><Relationship Type="http://schemas.openxmlformats.org/officeDocument/2006/relationships/footer" Target="/word/footer1.xml" Id="R95b3e44e9d2741d7" /></Relationships>
</file>