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1b0c66f024f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PROJECT FINANCE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PROJECT FINANCE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47a9d393a04f0f"/>
      <w:footerReference xmlns:r="http://schemas.openxmlformats.org/officeDocument/2006/relationships" w:type="default" r:id="R057ef9eb07de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SHIPPING AS   ·   Org.nr 925 715 824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7a9d393a04f0f" /><Relationship Type="http://schemas.openxmlformats.org/officeDocument/2006/relationships/footer" Target="/word/footer1.xml" Id="R057ef9eb07de4c4e" /></Relationships>
</file>