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278f4f5f1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a4c46c2a8354a79"/>
      <w:footerReference xmlns:r="http://schemas.openxmlformats.org/officeDocument/2006/relationships" w:type="default" r:id="R702ecde4cfb3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46c2a8354a79" /><Relationship Type="http://schemas.openxmlformats.org/officeDocument/2006/relationships/footer" Target="/word/footer1.xml" Id="R702ecde4cfb34e8b" /></Relationships>
</file>