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3af6cb853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HENSOL AS</w:t>
      </w:r>
    </w:p>
    <w:sectPr>
      <w:headerReference xmlns:r="http://schemas.openxmlformats.org/officeDocument/2006/relationships" w:type="default" r:id="R3ff2e1ac5dc542fb"/>
      <w:footerReference xmlns:r="http://schemas.openxmlformats.org/officeDocument/2006/relationships" w:type="default" r:id="Rd95e1a624f44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2e1ac5dc542fb" /><Relationship Type="http://schemas.openxmlformats.org/officeDocument/2006/relationships/footer" Target="/word/footer1.xml" Id="Rd95e1a624f4441c0" /></Relationships>
</file>