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01bef47c4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INCUBATE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Raudeberg,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INCUBATE AS</w:t>
      </w:r>
    </w:p>
    <w:sectPr>
      <w:headerReference xmlns:r="http://schemas.openxmlformats.org/officeDocument/2006/relationships" w:type="default" r:id="Rf99867dc92d84973"/>
      <w:footerReference xmlns:r="http://schemas.openxmlformats.org/officeDocument/2006/relationships" w:type="default" r:id="Re5abc6da46d0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867dc92d84973" /><Relationship Type="http://schemas.openxmlformats.org/officeDocument/2006/relationships/footer" Target="/word/footer1.xml" Id="Re5abc6da46d049ae" /></Relationships>
</file>