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e290ef886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5b266235bb4d4f5b"/>
      <w:footerReference xmlns:r="http://schemas.openxmlformats.org/officeDocument/2006/relationships" w:type="default" r:id="R18f144003be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66235bb4d4f5b" /><Relationship Type="http://schemas.openxmlformats.org/officeDocument/2006/relationships/footer" Target="/word/footer1.xml" Id="R18f144003be441e5" /></Relationships>
</file>