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f5d65a287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SYNNE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0fee82e06e284472"/>
      <w:footerReference xmlns:r="http://schemas.openxmlformats.org/officeDocument/2006/relationships" w:type="default" r:id="R0d40dcfa2050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e82e06e284472" /><Relationship Type="http://schemas.openxmlformats.org/officeDocument/2006/relationships/footer" Target="/word/footer1.xml" Id="R0d40dcfa205048ad" /></Relationships>
</file>