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88b70ff94784cf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Grimstad,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TØRDAL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TØRDAL HOLDING AS</w:t>
      </w:r>
    </w:p>
    <w:sectPr>
      <w:headerReference xmlns:r="http://schemas.openxmlformats.org/officeDocument/2006/relationships" w:type="default" r:id="Rf5061e9fe2534732"/>
      <w:footerReference xmlns:r="http://schemas.openxmlformats.org/officeDocument/2006/relationships" w:type="default" r:id="R5769a6f68e95439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TØRDAL HOLDING AS   ·   Org.nr 925 332 003   ·   Markveien 1A   ·   4876 GRIMSTAD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TØRDAL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5061e9fe2534732" /><Relationship Type="http://schemas.openxmlformats.org/officeDocument/2006/relationships/footer" Target="/word/footer1.xml" Id="R5769a6f68e954393" /></Relationships>
</file>