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791d9535c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TØRDAL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428a5fca6e084b75"/>
      <w:footerReference xmlns:r="http://schemas.openxmlformats.org/officeDocument/2006/relationships" w:type="default" r:id="R81e98ee0d399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5fca6e084b75" /><Relationship Type="http://schemas.openxmlformats.org/officeDocument/2006/relationships/footer" Target="/word/footer1.xml" Id="R81e98ee0d3994b24" /></Relationships>
</file>