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11ebafaaf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BRINCHMANN MEDICAL INVEST AS</w:t>
      </w:r>
    </w:p>
    <w:sectPr>
      <w:headerReference xmlns:r="http://schemas.openxmlformats.org/officeDocument/2006/relationships" w:type="default" r:id="Rf8e250d0a6024132"/>
      <w:footerReference xmlns:r="http://schemas.openxmlformats.org/officeDocument/2006/relationships" w:type="default" r:id="R0c6338ed7755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BRINCHMANN MEDICAL INVEST AS   ·   Org.nr 925 274 747   ·   Nadderudveien 124D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BRINCHMANN MEDICAL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250d0a6024132" /><Relationship Type="http://schemas.openxmlformats.org/officeDocument/2006/relationships/footer" Target="/word/footer1.xml" Id="R0c6338ed775543cf" /></Relationships>
</file>