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d68487a23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ESKELAND INVESTERING AS, org.nr 925 255 106,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28d954f09b20488c"/>
      <w:footerReference xmlns:r="http://schemas.openxmlformats.org/officeDocument/2006/relationships" w:type="default" r:id="R846e1271c99f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954f09b20488c" /><Relationship Type="http://schemas.openxmlformats.org/officeDocument/2006/relationships/footer" Target="/word/footer1.xml" Id="R846e1271c99f4155" /></Relationships>
</file>