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e26455fced4c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INVESTERING AS</w:t>
      </w:r>
    </w:p>
    <w:sectPr>
      <w:headerReference xmlns:r="http://schemas.openxmlformats.org/officeDocument/2006/relationships" w:type="default" r:id="Rf93da050272a44c0"/>
      <w:footerReference xmlns:r="http://schemas.openxmlformats.org/officeDocument/2006/relationships" w:type="default" r:id="R319f180672634e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3da050272a44c0" /><Relationship Type="http://schemas.openxmlformats.org/officeDocument/2006/relationships/footer" Target="/word/footer1.xml" Id="R319f180672634eb9" /></Relationships>
</file>