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bd2e45a74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897ff312eb27407e"/>
      <w:footerReference xmlns:r="http://schemas.openxmlformats.org/officeDocument/2006/relationships" w:type="default" r:id="Rb76bf9d121c3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ff312eb27407e" /><Relationship Type="http://schemas.openxmlformats.org/officeDocument/2006/relationships/footer" Target="/word/footer1.xml" Id="Rb76bf9d121c34b60" /></Relationships>
</file>