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264ed5ddc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POMME HOLDING AS</w:t>
      </w:r>
    </w:p>
    <w:sectPr>
      <w:headerReference xmlns:r="http://schemas.openxmlformats.org/officeDocument/2006/relationships" w:type="default" r:id="R4b55d5eefe7a471c"/>
      <w:footerReference xmlns:r="http://schemas.openxmlformats.org/officeDocument/2006/relationships" w:type="default" r:id="R27521fe76034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5d5eefe7a471c" /><Relationship Type="http://schemas.openxmlformats.org/officeDocument/2006/relationships/footer" Target="/word/footer1.xml" Id="R27521fe760344d54" /></Relationships>
</file>