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b7963d25602491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Kirkenes,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KRONPRINSENSGATE 10 KIRKENES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KRONPRINSENSGATE 10 KIRKENES</w:t>
      </w:r>
    </w:p>
    <w:sectPr>
      <w:headerReference xmlns:r="http://schemas.openxmlformats.org/officeDocument/2006/relationships" w:type="default" r:id="R9474f00b1e1a4139"/>
      <w:footerReference xmlns:r="http://schemas.openxmlformats.org/officeDocument/2006/relationships" w:type="default" r:id="Rae2d2ee99665409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KRONPRINSENSGATE 10 KIRKENES   ·   Org.nr 925 159 468   ·   c/o Edith Miriam Solgull Stenbakk, Kronprinsens gate 10B   ·   9900 KIRKENES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KRONPRINSENSGATE 10 KIRKENES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474f00b1e1a4139" /><Relationship Type="http://schemas.openxmlformats.org/officeDocument/2006/relationships/footer" Target="/word/footer1.xml" Id="Rae2d2ee996654094" /></Relationships>
</file>