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dea2cfe9c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c509e5cec4765"/>
      <w:footerReference xmlns:r="http://schemas.openxmlformats.org/officeDocument/2006/relationships" w:type="default" r:id="R3625fa5366b4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EMMI HOLDING AS   ·   Org.nr 925 103 756   ·   Storgata 4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c509e5cec4765" /><Relationship Type="http://schemas.openxmlformats.org/officeDocument/2006/relationships/footer" Target="/word/footer1.xml" Id="R3625fa5366b440c4" /></Relationships>
</file>