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428b28cc2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33a1d8c6f4dce"/>
      <w:footerReference xmlns:r="http://schemas.openxmlformats.org/officeDocument/2006/relationships" w:type="default" r:id="Rabb7d1c2bac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33a1d8c6f4dce" /><Relationship Type="http://schemas.openxmlformats.org/officeDocument/2006/relationships/footer" Target="/word/footer1.xml" Id="Rabb7d1c2bac74a35" /></Relationships>
</file>