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eca2f3694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LNS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LNS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53fafc4434703"/>
      <w:footerReference xmlns:r="http://schemas.openxmlformats.org/officeDocument/2006/relationships" w:type="default" r:id="Rfe7a51795bc4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53fafc4434703" /><Relationship Type="http://schemas.openxmlformats.org/officeDocument/2006/relationships/footer" Target="/word/footer1.xml" Id="Rfe7a51795bc4464f" /></Relationships>
</file>