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a20d133ea74f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 STAVANGER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 STAVANGER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74806b1aca4cc1"/>
      <w:footerReference xmlns:r="http://schemas.openxmlformats.org/officeDocument/2006/relationships" w:type="default" r:id="Raf203051bf1f41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STAVANGER AS   ·   Org.nr 924 862 297   ·   Løkkeveien 14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74806b1aca4cc1" /><Relationship Type="http://schemas.openxmlformats.org/officeDocument/2006/relationships/footer" Target="/word/footer1.xml" Id="Raf203051bf1f412a" /></Relationships>
</file>