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53ba5826c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 GATE 28, org.nr 924 765 909,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4741e877ae6f432a"/>
      <w:footerReference xmlns:r="http://schemas.openxmlformats.org/officeDocument/2006/relationships" w:type="default" r:id="R4c15b6be34ec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1e877ae6f432a" /><Relationship Type="http://schemas.openxmlformats.org/officeDocument/2006/relationships/footer" Target="/word/footer1.xml" Id="R4c15b6be34ec46b0" /></Relationships>
</file>