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fee37d5514f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SIGNATUR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SIGNATUR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dcae1a61d243e0"/>
      <w:footerReference xmlns:r="http://schemas.openxmlformats.org/officeDocument/2006/relationships" w:type="default" r:id="Ra9fd90790348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SIGNATUR MANAGEMENT AS   ·   Org.nr 924 696 826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SIGNATUR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cae1a61d243e0" /><Relationship Type="http://schemas.openxmlformats.org/officeDocument/2006/relationships/footer" Target="/word/footer1.xml" Id="Ra9fd907903484cdc" /></Relationships>
</file>