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be15c4a78e40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KÆRU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Elverum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KÆRU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5bec8834e61488f"/>
      <w:footerReference xmlns:r="http://schemas.openxmlformats.org/officeDocument/2006/relationships" w:type="default" r:id="Rc3c621c02f5544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KÆRU AS   ·   Org.nr 924 520 086   ·   Innmarksvegen 21   ·   2407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KÆRU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bec8834e61488f" /><Relationship Type="http://schemas.openxmlformats.org/officeDocument/2006/relationships/footer" Target="/word/footer1.xml" Id="Rc3c621c02f5544eb" /></Relationships>
</file>