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a23b87e5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8c7a752c48fa4229"/>
      <w:footerReference xmlns:r="http://schemas.openxmlformats.org/officeDocument/2006/relationships" w:type="default" r:id="Rab298a5192cd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a752c48fa4229" /><Relationship Type="http://schemas.openxmlformats.org/officeDocument/2006/relationships/footer" Target="/word/footer1.xml" Id="Rab298a5192cd4c9d" /></Relationships>
</file>