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0ab3d41a1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Skoppum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Skoppum,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cb2d527b3140ba"/>
      <w:footerReference xmlns:r="http://schemas.openxmlformats.org/officeDocument/2006/relationships" w:type="default" r:id="R440456c15dab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INVEST AS   ·   Org.nr 924 368 039   ·   Solerødveien 150   ·   3185 SKOPPUM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b2d527b3140ba" /><Relationship Type="http://schemas.openxmlformats.org/officeDocument/2006/relationships/footer" Target="/word/footer1.xml" Id="R440456c15dab4b79" /></Relationships>
</file>